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5C" w:rsidRDefault="00AC195C" w:rsidP="00AC195C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C195C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ИНФОРМАЦИЯ ДЛЯ РОДИТЕЛЕЙ</w:t>
      </w:r>
    </w:p>
    <w:p w:rsidR="00AC195C" w:rsidRPr="00C25DAF" w:rsidRDefault="00AC195C" w:rsidP="00C10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AF">
        <w:rPr>
          <w:rFonts w:ascii="Times New Roman" w:hAnsi="Times New Roman" w:cs="Times New Roman"/>
          <w:b/>
          <w:bCs/>
          <w:sz w:val="25"/>
          <w:szCs w:val="25"/>
        </w:rPr>
        <w:t>Документы, необходимые при поступлении в санаторий:</w:t>
      </w:r>
      <w:r w:rsidRPr="00C2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санаторно-курортн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свидетельства о рождении ребенка;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страхового медицинского полиса;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сертификата  о профилактических прививках;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крови на </w:t>
      </w:r>
      <w:proofErr w:type="spellStart"/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трансаминазу</w:t>
      </w:r>
      <w:proofErr w:type="spellEnd"/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(АЛТ);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соскоб на энтеробиоз;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кала на яйца глистов и простейшие;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мазок из зева и носа на дифтерию;</w:t>
      </w:r>
    </w:p>
    <w:p w:rsidR="00AC195C" w:rsidRPr="00875F3E" w:rsidRDefault="00AC195C" w:rsidP="00AC195C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7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карантине в школе и классе на последний день посещения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95C" w:rsidRDefault="00AC195C" w:rsidP="00AC195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A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поликлиники о карантинах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5DAF" w:rsidRPr="003753C8" w:rsidRDefault="002C3DFE" w:rsidP="00C25DAF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5"/>
          <w:szCs w:val="25"/>
          <w:lang w:eastAsia="ru-RU"/>
        </w:rPr>
      </w:pPr>
      <w:r w:rsidRPr="003753C8">
        <w:rPr>
          <w:rFonts w:ascii="Times New Roman" w:eastAsia="Times New Roman" w:hAnsi="Times New Roman" w:cs="Times New Roman"/>
          <w:b/>
          <w:bCs/>
          <w:kern w:val="36"/>
          <w:sz w:val="25"/>
          <w:szCs w:val="25"/>
          <w:lang w:eastAsia="ru-RU"/>
        </w:rPr>
        <w:t xml:space="preserve">При поступлении каждый ребенок должен иметь с собой: </w:t>
      </w:r>
    </w:p>
    <w:p w:rsidR="00C25DAF" w:rsidRPr="00C25DAF" w:rsidRDefault="00C25DAF" w:rsidP="00C10EAF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не менее 3 комплектов одежды и нижнего белья;</w:t>
      </w:r>
    </w:p>
    <w:p w:rsidR="00C25DAF" w:rsidRPr="00C25DAF" w:rsidRDefault="00C25DAF" w:rsidP="00C10EAF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для участия в мероприятиях нарядную одежду;</w:t>
      </w:r>
    </w:p>
    <w:p w:rsidR="002C3DFE" w:rsidRPr="00C25DAF" w:rsidRDefault="00C25DAF" w:rsidP="00C10EAF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25D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тапочки или удобную сменную обувь, резиновые тапочки для душа;</w:t>
      </w:r>
    </w:p>
    <w:p w:rsidR="002C3DFE" w:rsidRPr="002C3DFE" w:rsidRDefault="002C3DFE" w:rsidP="00C10EAF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C3DFE">
        <w:rPr>
          <w:rFonts w:ascii="Times New Roman" w:hAnsi="Times New Roman" w:cs="Times New Roman"/>
          <w:sz w:val="24"/>
          <w:szCs w:val="24"/>
        </w:rPr>
        <w:t>спортивную обувь (кроссовки, бутсы, кеды);</w:t>
      </w:r>
    </w:p>
    <w:p w:rsidR="002C3DFE" w:rsidRDefault="002C3DFE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C3DFE">
        <w:rPr>
          <w:rFonts w:ascii="Times New Roman" w:hAnsi="Times New Roman" w:cs="Times New Roman"/>
          <w:sz w:val="24"/>
          <w:szCs w:val="24"/>
        </w:rPr>
        <w:t>спортивный костюм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C3DFE" w:rsidRDefault="002C3DFE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зимнее время 2 комплекта варежек, шарф, болоньевые брюки; </w:t>
      </w:r>
    </w:p>
    <w:p w:rsidR="002C3DFE" w:rsidRDefault="002C3DFE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комплект мыльно-туалетных принадлежностей (зубная щетка, зубная паста, жидкое мыло, туалетная бумага, мочалка, шампунь); </w:t>
      </w:r>
    </w:p>
    <w:p w:rsidR="002C3DFE" w:rsidRDefault="00C25DAF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</w:t>
      </w:r>
      <w:r w:rsidR="002C3DFE"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етский крем, расческу, носовые платки</w:t>
      </w:r>
      <w:r w:rsidR="00C10E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  <w:r w:rsidR="002C3DFE"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C25DAF" w:rsidRDefault="002C3DFE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</w:t>
      </w: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рем от комаров (в летний период)</w:t>
      </w:r>
      <w:r w:rsidR="00C10E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2E143F" w:rsidRDefault="002C3DFE" w:rsidP="00C10EA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</w:t>
      </w: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личную одежду и обувь по сезону в исправном состоянии</w:t>
      </w:r>
      <w:r w:rsidR="002E14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2C3DFE" w:rsidRDefault="002C3DFE" w:rsidP="002E143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C3D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</w:t>
      </w:r>
      <w:r w:rsidR="002E143F" w:rsidRPr="002E14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набор учебников, портфель и все школьные принадлежности</w:t>
      </w:r>
      <w:r w:rsidR="002E14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2E143F" w:rsidRPr="002E143F" w:rsidRDefault="002E143F" w:rsidP="002E143F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</w:t>
      </w:r>
      <w:r w:rsidRPr="002E143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умага для рисования, цветные карандаши, цветной картон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цветная бумага, краски, кисточки.</w:t>
      </w:r>
    </w:p>
    <w:p w:rsidR="00CA44D4" w:rsidRPr="003753C8" w:rsidRDefault="00AC195C" w:rsidP="00CA44D4">
      <w:pPr>
        <w:pStyle w:val="a4"/>
        <w:rPr>
          <w:rStyle w:val="a5"/>
          <w:sz w:val="25"/>
          <w:szCs w:val="25"/>
        </w:rPr>
      </w:pPr>
      <w:r w:rsidRPr="003753C8">
        <w:rPr>
          <w:rStyle w:val="a5"/>
          <w:sz w:val="25"/>
          <w:szCs w:val="25"/>
        </w:rPr>
        <w:t>Не рекомендуется брать с собой:</w:t>
      </w:r>
    </w:p>
    <w:p w:rsidR="00C10EAF" w:rsidRDefault="009D6E8E" w:rsidP="00C10EAF">
      <w:pPr>
        <w:pStyle w:val="a4"/>
        <w:numPr>
          <w:ilvl w:val="0"/>
          <w:numId w:val="13"/>
        </w:numPr>
        <w:spacing w:line="360" w:lineRule="auto"/>
        <w:ind w:left="786" w:hanging="141"/>
      </w:pPr>
      <w:r>
        <w:t>Настоятельно рекомендуется без крайней необходимости не давать детям с собой ценных вещей (плееры, фотоаппараты, драгоценные украшения, деньги), в связи с имеющимися случаями их порчи</w:t>
      </w:r>
      <w:r w:rsidR="002E143F">
        <w:t>.</w:t>
      </w:r>
      <w:r>
        <w:t xml:space="preserve"> </w:t>
      </w:r>
      <w:bookmarkStart w:id="0" w:name="_GoBack"/>
      <w:bookmarkEnd w:id="0"/>
    </w:p>
    <w:p w:rsidR="00AC195C" w:rsidRDefault="009D6E8E" w:rsidP="00C10EAF">
      <w:pPr>
        <w:pStyle w:val="a4"/>
        <w:spacing w:line="360" w:lineRule="auto"/>
        <w:ind w:left="645"/>
      </w:pPr>
      <w:r>
        <w:lastRenderedPageBreak/>
        <w:t>За привезённые ребёнком ценные вещи администрация санатория ответственности не несёт.</w:t>
      </w:r>
      <w:r w:rsidR="00AC195C" w:rsidRPr="00C10EAF">
        <w:rPr>
          <w:b/>
          <w:bCs/>
        </w:rPr>
        <w:br/>
      </w:r>
      <w:r w:rsidR="00AC195C">
        <w:br/>
      </w:r>
    </w:p>
    <w:p w:rsidR="00CA44D4" w:rsidRPr="003753C8" w:rsidRDefault="00AC195C" w:rsidP="003753C8">
      <w:pPr>
        <w:pStyle w:val="a4"/>
        <w:rPr>
          <w:rStyle w:val="a5"/>
          <w:sz w:val="25"/>
          <w:szCs w:val="25"/>
        </w:rPr>
      </w:pPr>
      <w:r w:rsidRPr="003753C8">
        <w:rPr>
          <w:rStyle w:val="a5"/>
          <w:sz w:val="25"/>
          <w:szCs w:val="25"/>
        </w:rPr>
        <w:t>Запрещено брать с собой:</w:t>
      </w:r>
    </w:p>
    <w:p w:rsidR="009D6E8E" w:rsidRDefault="00CA44D4" w:rsidP="009D6E8E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709" w:hanging="142"/>
      </w:pPr>
      <w:r>
        <w:t>ножи, ножницы и другие колюще-режущие предметы с любой длиной лезвия;</w:t>
      </w:r>
      <w:r w:rsidR="00AC195C" w:rsidRPr="009D6E8E">
        <w:rPr>
          <w:b/>
          <w:bCs/>
        </w:rPr>
        <w:br/>
      </w:r>
    </w:p>
    <w:p w:rsidR="00CA44D4" w:rsidRDefault="00CA44D4" w:rsidP="009D6E8E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709" w:hanging="142"/>
      </w:pPr>
      <w:r>
        <w:t>спреи от комаров и любые другие токсичные вещества;</w:t>
      </w:r>
    </w:p>
    <w:p w:rsidR="00877479" w:rsidRDefault="00CA44D4" w:rsidP="009D6E8E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709" w:hanging="142"/>
      </w:pPr>
      <w:r>
        <w:t>петарды и любые другие взрывчатые вещества;</w:t>
      </w:r>
    </w:p>
    <w:p w:rsidR="00CA44D4" w:rsidRDefault="00CA44D4" w:rsidP="009D6E8E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709" w:hanging="142"/>
      </w:pPr>
      <w:r>
        <w:t>сигареты, спички, зажигалки и любые другие огнеопасные вещества;</w:t>
      </w:r>
    </w:p>
    <w:p w:rsidR="00CA44D4" w:rsidRDefault="00CA44D4" w:rsidP="009D6E8E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709" w:hanging="142"/>
      </w:pPr>
      <w:r>
        <w:t>любые алкогольные напитки и пиво;</w:t>
      </w:r>
    </w:p>
    <w:p w:rsidR="002C3DFE" w:rsidRPr="003753C8" w:rsidRDefault="00CA44D4" w:rsidP="003753C8">
      <w:pPr>
        <w:pStyle w:val="a4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sz w:val="25"/>
          <w:szCs w:val="25"/>
        </w:rPr>
      </w:pPr>
      <w:r>
        <w:t>любые наркотические вещества.</w:t>
      </w:r>
      <w:r w:rsidR="00AC195C">
        <w:br/>
      </w:r>
      <w:r w:rsidR="00AC195C">
        <w:br/>
      </w:r>
      <w:r w:rsidR="002C3DFE" w:rsidRPr="003753C8">
        <w:rPr>
          <w:b/>
          <w:sz w:val="25"/>
          <w:szCs w:val="25"/>
        </w:rPr>
        <w:t>ПЕРЕЧЕНЬ</w:t>
      </w:r>
      <w:r w:rsidR="00C25DAF" w:rsidRPr="003753C8">
        <w:rPr>
          <w:b/>
          <w:sz w:val="25"/>
          <w:szCs w:val="25"/>
        </w:rPr>
        <w:t xml:space="preserve"> </w:t>
      </w:r>
      <w:r w:rsidR="002C3DFE" w:rsidRPr="003753C8">
        <w:rPr>
          <w:b/>
          <w:sz w:val="25"/>
          <w:szCs w:val="25"/>
        </w:rPr>
        <w:t>продуктов питания, РАЗРЕШЕННЫХ к передаче родителями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еченье, пряники, кукурузные палочки, сушки, баранки, вафли (в фабричной упаковке)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C3DFE" w:rsidRPr="00C25DAF">
        <w:rPr>
          <w:rFonts w:ascii="Times New Roman" w:hAnsi="Times New Roman" w:cs="Times New Roman"/>
          <w:sz w:val="24"/>
          <w:szCs w:val="24"/>
        </w:rPr>
        <w:t>околад, шоколадные конфеты, мармелад, конфеты желейные (в фабричной упаковке)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C3DFE" w:rsidRPr="00C25DAF">
        <w:rPr>
          <w:rFonts w:ascii="Times New Roman" w:hAnsi="Times New Roman" w:cs="Times New Roman"/>
          <w:sz w:val="24"/>
          <w:szCs w:val="24"/>
        </w:rPr>
        <w:t>вощи мытые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2C3DFE" w:rsidRPr="00C25DAF">
        <w:rPr>
          <w:rFonts w:ascii="Times New Roman" w:hAnsi="Times New Roman" w:cs="Times New Roman"/>
          <w:sz w:val="24"/>
          <w:szCs w:val="24"/>
        </w:rPr>
        <w:t>рукты, ягоды мытые (кроме дыни, арбуза, винограда)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2C3DFE" w:rsidRPr="00C25DAF">
        <w:rPr>
          <w:rFonts w:ascii="Times New Roman" w:hAnsi="Times New Roman" w:cs="Times New Roman"/>
          <w:sz w:val="24"/>
          <w:szCs w:val="24"/>
        </w:rPr>
        <w:t>ищеные орехи и семечки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C3DFE" w:rsidRPr="00C25DAF">
        <w:rPr>
          <w:rFonts w:ascii="Times New Roman" w:hAnsi="Times New Roman" w:cs="Times New Roman"/>
          <w:sz w:val="24"/>
          <w:szCs w:val="24"/>
        </w:rPr>
        <w:t>ок 0,2 л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10E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3DFE" w:rsidRPr="00C25DAF">
        <w:rPr>
          <w:rFonts w:ascii="Times New Roman" w:hAnsi="Times New Roman" w:cs="Times New Roman"/>
          <w:sz w:val="24"/>
          <w:szCs w:val="24"/>
        </w:rPr>
        <w:t>ут</w:t>
      </w:r>
      <w:r w:rsidR="00C25DAF" w:rsidRPr="00C25DAF">
        <w:rPr>
          <w:rFonts w:ascii="Times New Roman" w:hAnsi="Times New Roman" w:cs="Times New Roman"/>
          <w:sz w:val="24"/>
          <w:szCs w:val="24"/>
        </w:rPr>
        <w:t>и</w:t>
      </w:r>
      <w:r w:rsidR="002C3DFE" w:rsidRPr="00C25DAF">
        <w:rPr>
          <w:rFonts w:ascii="Times New Roman" w:hAnsi="Times New Roman" w:cs="Times New Roman"/>
          <w:sz w:val="24"/>
          <w:szCs w:val="24"/>
        </w:rPr>
        <w:t>лированная питьевая  вода (в фабричной упаковке)</w:t>
      </w:r>
      <w:r w:rsidR="00C25DAF">
        <w:rPr>
          <w:rFonts w:ascii="Times New Roman" w:hAnsi="Times New Roman" w:cs="Times New Roman"/>
          <w:sz w:val="24"/>
          <w:szCs w:val="24"/>
        </w:rPr>
        <w:t>.</w:t>
      </w:r>
    </w:p>
    <w:p w:rsidR="002C3DFE" w:rsidRPr="00C25DAF" w:rsidRDefault="002C3DFE" w:rsidP="002C3DFE">
      <w:pPr>
        <w:rPr>
          <w:rFonts w:ascii="Times New Roman" w:hAnsi="Times New Roman" w:cs="Times New Roman"/>
          <w:b/>
          <w:sz w:val="24"/>
          <w:szCs w:val="24"/>
        </w:rPr>
      </w:pPr>
    </w:p>
    <w:p w:rsidR="002C3DFE" w:rsidRPr="003753C8" w:rsidRDefault="002C3DFE" w:rsidP="002C3DFE">
      <w:pPr>
        <w:rPr>
          <w:sz w:val="25"/>
          <w:szCs w:val="25"/>
        </w:rPr>
      </w:pPr>
      <w:r w:rsidRPr="003753C8">
        <w:rPr>
          <w:rFonts w:ascii="Times New Roman" w:hAnsi="Times New Roman" w:cs="Times New Roman"/>
          <w:b/>
          <w:sz w:val="25"/>
          <w:szCs w:val="25"/>
        </w:rPr>
        <w:t>ПЕРЕЧЕНЬ</w:t>
      </w:r>
      <w:r w:rsidR="00C25DAF" w:rsidRPr="003753C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3753C8">
        <w:rPr>
          <w:rFonts w:ascii="Times New Roman" w:hAnsi="Times New Roman" w:cs="Times New Roman"/>
          <w:b/>
          <w:sz w:val="25"/>
          <w:szCs w:val="25"/>
        </w:rPr>
        <w:t>продуктов питания, ЗАПРЕЩЕННЫХ к передаче родителями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ищевые продукты домашнего изготовления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ервые и вторые блюда на основе сухих пищевых консервантов быстрого приготовления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аштеты, блинчики с мясом и творогом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C3DFE" w:rsidRPr="00C25DAF">
        <w:rPr>
          <w:rFonts w:ascii="Times New Roman" w:hAnsi="Times New Roman" w:cs="Times New Roman"/>
          <w:sz w:val="24"/>
          <w:szCs w:val="24"/>
        </w:rPr>
        <w:t>ырокопченые мясные гастрономические изделия и колбасы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ирожное, торты, выпечка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C3DFE" w:rsidRPr="00C25DAF">
        <w:rPr>
          <w:rFonts w:ascii="Times New Roman" w:hAnsi="Times New Roman" w:cs="Times New Roman"/>
          <w:sz w:val="24"/>
          <w:szCs w:val="24"/>
        </w:rPr>
        <w:t>ороженое, молочные и кисломолочные продукты, майонез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3DFE" w:rsidRPr="00C25DAF">
        <w:rPr>
          <w:rFonts w:ascii="Times New Roman" w:hAnsi="Times New Roman" w:cs="Times New Roman"/>
          <w:sz w:val="24"/>
          <w:szCs w:val="24"/>
        </w:rPr>
        <w:t>рибы и кулинарные изделия из них приготовленные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10EAF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C3DFE" w:rsidRPr="00C25DAF">
        <w:rPr>
          <w:rFonts w:ascii="Times New Roman" w:hAnsi="Times New Roman" w:cs="Times New Roman"/>
          <w:sz w:val="24"/>
          <w:szCs w:val="24"/>
        </w:rPr>
        <w:t>аринованные овощи и фрукт</w:t>
      </w:r>
      <w:r w:rsidR="00C25DAF">
        <w:rPr>
          <w:rFonts w:ascii="Times New Roman" w:hAnsi="Times New Roman" w:cs="Times New Roman"/>
          <w:sz w:val="24"/>
          <w:szCs w:val="24"/>
        </w:rPr>
        <w:t>ы;</w:t>
      </w:r>
    </w:p>
    <w:p w:rsidR="002C3DFE" w:rsidRPr="00C25DAF" w:rsidRDefault="00C60401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</w:t>
      </w:r>
      <w:r w:rsidR="002C3DFE" w:rsidRPr="00C25DAF">
        <w:rPr>
          <w:rFonts w:ascii="Times New Roman" w:hAnsi="Times New Roman" w:cs="Times New Roman"/>
          <w:sz w:val="24"/>
          <w:szCs w:val="24"/>
        </w:rPr>
        <w:t>ипсы, сухарики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60401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3DFE" w:rsidRPr="00C25DAF">
        <w:rPr>
          <w:rFonts w:ascii="Times New Roman" w:hAnsi="Times New Roman" w:cs="Times New Roman"/>
          <w:sz w:val="24"/>
          <w:szCs w:val="24"/>
        </w:rPr>
        <w:t>азированные напитки, квас, тонизирующие напитки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60401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2C3DFE" w:rsidRPr="00C25DAF">
        <w:rPr>
          <w:rFonts w:ascii="Times New Roman" w:hAnsi="Times New Roman" w:cs="Times New Roman"/>
          <w:sz w:val="24"/>
          <w:szCs w:val="24"/>
        </w:rPr>
        <w:t>олодные напитки и морсы (без термической обработки)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60401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2C3DFE" w:rsidRPr="00C25DAF">
        <w:rPr>
          <w:rFonts w:ascii="Times New Roman" w:hAnsi="Times New Roman" w:cs="Times New Roman"/>
          <w:sz w:val="24"/>
          <w:szCs w:val="24"/>
        </w:rPr>
        <w:t>евательная резинка</w:t>
      </w:r>
      <w:r w:rsidR="00C25DAF">
        <w:rPr>
          <w:rFonts w:ascii="Times New Roman" w:hAnsi="Times New Roman" w:cs="Times New Roman"/>
          <w:sz w:val="24"/>
          <w:szCs w:val="24"/>
        </w:rPr>
        <w:t>;</w:t>
      </w:r>
    </w:p>
    <w:p w:rsidR="002C3DFE" w:rsidRPr="00C25DAF" w:rsidRDefault="00C60401" w:rsidP="00C25DA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C3DFE" w:rsidRPr="00C25DAF">
        <w:rPr>
          <w:rFonts w:ascii="Times New Roman" w:hAnsi="Times New Roman" w:cs="Times New Roman"/>
          <w:sz w:val="24"/>
          <w:szCs w:val="24"/>
        </w:rPr>
        <w:t>родукты, в том числе кондитерские изделия, содержащие алкоголь</w:t>
      </w:r>
      <w:r w:rsidR="00C25DAF">
        <w:rPr>
          <w:rFonts w:ascii="Times New Roman" w:hAnsi="Times New Roman" w:cs="Times New Roman"/>
          <w:sz w:val="24"/>
          <w:szCs w:val="24"/>
        </w:rPr>
        <w:t>.</w:t>
      </w:r>
    </w:p>
    <w:p w:rsidR="002C3DFE" w:rsidRPr="00C25DAF" w:rsidRDefault="002C3DFE" w:rsidP="002C3DFE">
      <w:pPr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C25DAF">
        <w:rPr>
          <w:rFonts w:ascii="Times New Roman" w:hAnsi="Times New Roman" w:cs="Times New Roman"/>
          <w:sz w:val="24"/>
          <w:szCs w:val="24"/>
        </w:rPr>
        <w:t xml:space="preserve">Основание: Сан </w:t>
      </w:r>
      <w:proofErr w:type="spellStart"/>
      <w:r w:rsidRPr="00C25DAF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C25DAF">
        <w:rPr>
          <w:rFonts w:ascii="Times New Roman" w:hAnsi="Times New Roman" w:cs="Times New Roman"/>
          <w:sz w:val="24"/>
          <w:szCs w:val="24"/>
        </w:rPr>
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</w:t>
      </w:r>
    </w:p>
    <w:p w:rsidR="009D6E8E" w:rsidRPr="003753C8" w:rsidRDefault="009D6E8E" w:rsidP="00AC195C">
      <w:pPr>
        <w:rPr>
          <w:rFonts w:ascii="Times New Roman" w:hAnsi="Times New Roman" w:cs="Times New Roman"/>
          <w:sz w:val="25"/>
          <w:szCs w:val="25"/>
        </w:rPr>
      </w:pPr>
      <w:r w:rsidRPr="003753C8">
        <w:rPr>
          <w:rFonts w:ascii="Times New Roman" w:hAnsi="Times New Roman" w:cs="Times New Roman"/>
          <w:b/>
          <w:bCs/>
          <w:sz w:val="25"/>
          <w:szCs w:val="25"/>
        </w:rPr>
        <w:t>Правила посещения ребёнка в санатории</w:t>
      </w:r>
    </w:p>
    <w:p w:rsidR="009D6E8E" w:rsidRPr="009D6E8E" w:rsidRDefault="009D6E8E" w:rsidP="00C60401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посещение детей в санатории возможно в субботу и воскресение, если </w:t>
      </w:r>
      <w:r w:rsidR="003753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хотите посетить ребёнка в другой день недели, время посещения: с 9.00 до 10.00 и с 16.30 до </w:t>
      </w:r>
      <w:r w:rsidR="003753C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53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>0. С 14.30 до 16.00 в санатории обед и тихий час, дети в это время отдыхают и посещения запрещены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E8E" w:rsidRPr="009D6E8E" w:rsidRDefault="009D6E8E" w:rsidP="00C60401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 ребёнка из санатория без уважительной причины не допускается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E8E" w:rsidRPr="009D6E8E" w:rsidRDefault="009D6E8E" w:rsidP="00C60401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забирать ребёнка из санатория имеют только его родители или официальные представители, имеющие соответствующие документы. Прочие лица могут посещать или забирать ребёнка, но только при наличии у них доверенности от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E8E" w:rsidRPr="009D6E8E" w:rsidRDefault="009D6E8E" w:rsidP="00C60401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детей лицам в состоянии алкогольного или наркотического опьянения не допускается</w:t>
      </w:r>
      <w:r w:rsidR="005D7B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E8E" w:rsidRPr="009D6E8E" w:rsidRDefault="009D6E8E" w:rsidP="00C60401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 детей за территорию санатория разрешается только по заявлению родителей на имя главного врача санатория с указанием времени отсутствия ребёнка в санатории. Возвращать ребёнка следует только лично (запрещается отправлять детей одних без сопровождающих взрослых). Если Вам необходимо забрать ребёнка на ночь, Вы должны согласовать это с лечащим врачом санатория по письменному заявлению. </w:t>
      </w:r>
    </w:p>
    <w:p w:rsidR="009D6E8E" w:rsidRPr="009D6E8E" w:rsidRDefault="009D6E8E" w:rsidP="009D6E8E">
      <w:pPr>
        <w:rPr>
          <w:rFonts w:ascii="Times New Roman" w:hAnsi="Times New Roman" w:cs="Times New Roman"/>
          <w:sz w:val="24"/>
          <w:szCs w:val="24"/>
        </w:rPr>
      </w:pPr>
    </w:p>
    <w:sectPr w:rsidR="009D6E8E" w:rsidRPr="009D6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B57"/>
    <w:multiLevelType w:val="hybridMultilevel"/>
    <w:tmpl w:val="31E449D4"/>
    <w:lvl w:ilvl="0" w:tplc="CC86CF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252D5"/>
    <w:multiLevelType w:val="hybridMultilevel"/>
    <w:tmpl w:val="A4E4595C"/>
    <w:lvl w:ilvl="0" w:tplc="BD9C9D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30C5"/>
    <w:multiLevelType w:val="hybridMultilevel"/>
    <w:tmpl w:val="FE8603D2"/>
    <w:lvl w:ilvl="0" w:tplc="F3E097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E4E88"/>
    <w:multiLevelType w:val="hybridMultilevel"/>
    <w:tmpl w:val="58947D88"/>
    <w:lvl w:ilvl="0" w:tplc="63F650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E6136"/>
    <w:multiLevelType w:val="hybridMultilevel"/>
    <w:tmpl w:val="58B201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4036D6"/>
    <w:multiLevelType w:val="hybridMultilevel"/>
    <w:tmpl w:val="FE46464E"/>
    <w:lvl w:ilvl="0" w:tplc="93E05A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C2168"/>
    <w:multiLevelType w:val="hybridMultilevel"/>
    <w:tmpl w:val="CE8C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513D3"/>
    <w:multiLevelType w:val="hybridMultilevel"/>
    <w:tmpl w:val="88DCE2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D1896"/>
    <w:multiLevelType w:val="hybridMultilevel"/>
    <w:tmpl w:val="7A56A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A6908"/>
    <w:multiLevelType w:val="hybridMultilevel"/>
    <w:tmpl w:val="06E4ADF8"/>
    <w:lvl w:ilvl="0" w:tplc="8CC28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C53DEE"/>
    <w:multiLevelType w:val="hybridMultilevel"/>
    <w:tmpl w:val="DF6479E6"/>
    <w:lvl w:ilvl="0" w:tplc="049887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1417F"/>
    <w:multiLevelType w:val="hybridMultilevel"/>
    <w:tmpl w:val="9E1866F6"/>
    <w:lvl w:ilvl="0" w:tplc="62DA9E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87A83"/>
    <w:multiLevelType w:val="hybridMultilevel"/>
    <w:tmpl w:val="44A268E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E90312D"/>
    <w:multiLevelType w:val="hybridMultilevel"/>
    <w:tmpl w:val="027C9F74"/>
    <w:lvl w:ilvl="0" w:tplc="A68A7E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aps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11"/>
  </w:num>
  <w:num w:numId="10">
    <w:abstractNumId w:val="3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5C"/>
    <w:rsid w:val="0018321B"/>
    <w:rsid w:val="002C3DFE"/>
    <w:rsid w:val="002E143F"/>
    <w:rsid w:val="003753C8"/>
    <w:rsid w:val="005D7B41"/>
    <w:rsid w:val="00877479"/>
    <w:rsid w:val="009D6E8E"/>
    <w:rsid w:val="00AC195C"/>
    <w:rsid w:val="00C10EAF"/>
    <w:rsid w:val="00C25DAF"/>
    <w:rsid w:val="00C60401"/>
    <w:rsid w:val="00CA44D4"/>
    <w:rsid w:val="00E3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9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C1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C19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9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C1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C1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4779-5446-4026-9E43-0E970BDD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2017-04-25T11:22:00Z</dcterms:created>
  <dcterms:modified xsi:type="dcterms:W3CDTF">2017-04-26T12:07:00Z</dcterms:modified>
</cp:coreProperties>
</file>